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196F" w14:textId="77777777" w:rsidR="00BE6380" w:rsidRDefault="00995574" w:rsidP="00BE6380">
      <w:pPr>
        <w:pStyle w:val="Heading1"/>
        <w:numPr>
          <w:ilvl w:val="0"/>
          <w:numId w:val="0"/>
        </w:numPr>
        <w:jc w:val="center"/>
      </w:pPr>
      <w:r w:rsidRPr="00BE6380">
        <w:t>Company Compliance Evaluation</w:t>
      </w:r>
      <w:r w:rsidR="008764FE" w:rsidRPr="00BE6380">
        <w:t xml:space="preserve"> </w:t>
      </w:r>
    </w:p>
    <w:p w14:paraId="331670BB" w14:textId="43EF85FD" w:rsidR="008E2FCD" w:rsidRPr="00BE6380" w:rsidRDefault="008764FE" w:rsidP="00BE6380">
      <w:pPr>
        <w:pStyle w:val="Heading1"/>
        <w:numPr>
          <w:ilvl w:val="0"/>
          <w:numId w:val="0"/>
        </w:numPr>
        <w:jc w:val="center"/>
      </w:pPr>
      <w:r w:rsidRPr="00BE6380">
        <w:t>Annex B-1</w:t>
      </w:r>
    </w:p>
    <w:p w14:paraId="331670BC" w14:textId="7D12BCE4" w:rsidR="0077768D" w:rsidRPr="00515689" w:rsidRDefault="00D80FB9" w:rsidP="0077768D">
      <w:pPr>
        <w:spacing w:after="240" w:line="240" w:lineRule="atLeast"/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Pricing itself must</w:t>
      </w:r>
      <w:r w:rsidR="00CF4B6A" w:rsidRPr="008E2FCD">
        <w:rPr>
          <w:rFonts w:ascii="Arial" w:hAnsi="Arial" w:cs="Arial"/>
          <w:b/>
        </w:rPr>
        <w:t xml:space="preserve"> not be listed in this section.</w:t>
      </w:r>
      <w:r w:rsidR="00CC245E">
        <w:rPr>
          <w:rFonts w:ascii="Arial" w:hAnsi="Arial" w:cs="Arial"/>
          <w:b/>
        </w:rPr>
        <w:t xml:space="preserve"> Each question must be answered thoroughly as described in order to receive a passing score. A failure on any question will render the bidder as not technically compliant.</w:t>
      </w:r>
      <w:r w:rsidR="001B7190" w:rsidRPr="001B7190">
        <w:rPr>
          <w:rFonts w:ascii="Arial" w:hAnsi="Arial" w:cs="Arial"/>
        </w:rPr>
        <w:t>    </w:t>
      </w:r>
    </w:p>
    <w:p w14:paraId="331670BD" w14:textId="77777777" w:rsidR="001D67EC" w:rsidRDefault="001B7190" w:rsidP="00987F0F">
      <w:pPr>
        <w:pStyle w:val="ListParagraph"/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1B7190">
        <w:rPr>
          <w:rFonts w:ascii="Arial" w:hAnsi="Arial" w:cs="Arial"/>
        </w:rPr>
        <w:t xml:space="preserve">A description / lay-out of the provider’s internal work structure(s) and main processes and procedures applied to provide </w:t>
      </w:r>
      <w:r w:rsidR="00AC6C6B">
        <w:rPr>
          <w:rFonts w:ascii="Arial" w:hAnsi="Arial" w:cs="Arial"/>
        </w:rPr>
        <w:t>deliverables</w:t>
      </w:r>
      <w:r w:rsidR="00A448C4">
        <w:rPr>
          <w:rFonts w:ascii="Arial" w:hAnsi="Arial" w:cs="Arial"/>
        </w:rPr>
        <w:t xml:space="preserve"> for this contract</w:t>
      </w:r>
      <w:r w:rsidR="00BC21F8">
        <w:rPr>
          <w:rFonts w:ascii="Arial" w:hAnsi="Arial" w:cs="Arial"/>
        </w:rPr>
        <w:t>:</w:t>
      </w:r>
    </w:p>
    <w:p w14:paraId="331670BE" w14:textId="77777777" w:rsidR="00AC6C6B" w:rsidRDefault="00AC6C6B" w:rsidP="00AC6C6B">
      <w:pPr>
        <w:pStyle w:val="ListParagraph"/>
        <w:contextualSpacing/>
        <w:jc w:val="both"/>
        <w:rPr>
          <w:rFonts w:ascii="Arial" w:hAnsi="Arial" w:cs="Arial"/>
        </w:rPr>
      </w:pPr>
    </w:p>
    <w:p w14:paraId="331670BF" w14:textId="249F71C3" w:rsidR="00AC6C6B" w:rsidRDefault="00AC6C6B" w:rsidP="00AC6C6B">
      <w:pPr>
        <w:pStyle w:val="ListParagraph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</w:t>
      </w:r>
      <w:r w:rsidRPr="00AC6C6B">
        <w:rPr>
          <w:rFonts w:ascii="Arial" w:hAnsi="Arial" w:cs="Arial"/>
        </w:rPr>
        <w:t xml:space="preserve">Demonstrates general knowledge of NATO </w:t>
      </w:r>
      <w:r w:rsidR="00C03EC7">
        <w:rPr>
          <w:rFonts w:ascii="Arial" w:hAnsi="Arial" w:cs="Arial"/>
        </w:rPr>
        <w:t xml:space="preserve">and a clear understanding of </w:t>
      </w:r>
      <w:r w:rsidR="00A45B95">
        <w:rPr>
          <w:rFonts w:ascii="Arial" w:hAnsi="Arial" w:cs="Arial"/>
        </w:rPr>
        <w:t>NEC C</w:t>
      </w:r>
      <w:r w:rsidR="00BE0697">
        <w:rPr>
          <w:rFonts w:ascii="Arial" w:hAnsi="Arial" w:cs="Arial"/>
        </w:rPr>
        <w:t>CIS</w:t>
      </w:r>
      <w:r w:rsidRPr="00AC6C6B">
        <w:rPr>
          <w:rFonts w:ascii="Arial" w:hAnsi="Arial" w:cs="Arial"/>
        </w:rPr>
        <w:t>’s activities.</w:t>
      </w:r>
    </w:p>
    <w:p w14:paraId="331670C0" w14:textId="77777777" w:rsidR="0053093A" w:rsidRDefault="0053093A" w:rsidP="0053093A">
      <w:pPr>
        <w:ind w:left="360"/>
        <w:contextualSpacing/>
        <w:jc w:val="both"/>
        <w:rPr>
          <w:rFonts w:ascii="Arial" w:hAnsi="Arial" w:cs="Arial"/>
        </w:rPr>
      </w:pPr>
    </w:p>
    <w:p w14:paraId="331670C1" w14:textId="77777777" w:rsidR="00E52AF3" w:rsidRPr="00D915F8" w:rsidRDefault="00E52AF3" w:rsidP="0053093A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  <w:r w:rsidRPr="00D915F8">
        <w:rPr>
          <w:rFonts w:ascii="Arial" w:hAnsi="Arial" w:cs="Arial"/>
          <w:color w:val="4F81BD" w:themeColor="accent1"/>
        </w:rPr>
        <w:t xml:space="preserve">Grading criteria- </w:t>
      </w:r>
    </w:p>
    <w:p w14:paraId="331670C2" w14:textId="77777777" w:rsidR="00E52AF3" w:rsidRPr="00D915F8" w:rsidRDefault="00E52AF3" w:rsidP="0053093A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  <w:r w:rsidRPr="00D915F8">
        <w:rPr>
          <w:rFonts w:ascii="Arial" w:hAnsi="Arial" w:cs="Arial"/>
          <w:color w:val="4F81BD" w:themeColor="accent1"/>
        </w:rPr>
        <w:t xml:space="preserve">PASS- Response displays adequate compliance </w:t>
      </w:r>
      <w:r w:rsidR="00240523">
        <w:rPr>
          <w:rFonts w:ascii="Arial" w:hAnsi="Arial" w:cs="Arial"/>
          <w:color w:val="4F81BD" w:themeColor="accent1"/>
        </w:rPr>
        <w:t>with and understanding of</w:t>
      </w:r>
      <w:r w:rsidRPr="00D915F8">
        <w:rPr>
          <w:rFonts w:ascii="Arial" w:hAnsi="Arial" w:cs="Arial"/>
          <w:color w:val="4F81BD" w:themeColor="accent1"/>
        </w:rPr>
        <w:t xml:space="preserve"> the requirement.</w:t>
      </w:r>
    </w:p>
    <w:p w14:paraId="331670C3" w14:textId="77777777" w:rsidR="00E52AF3" w:rsidRPr="00D915F8" w:rsidRDefault="00E52AF3" w:rsidP="0053093A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  <w:r w:rsidRPr="00D915F8">
        <w:rPr>
          <w:rFonts w:ascii="Arial" w:hAnsi="Arial" w:cs="Arial"/>
          <w:color w:val="4F81BD" w:themeColor="accent1"/>
        </w:rPr>
        <w:t xml:space="preserve">FAIL- Response does NOT display adequate compliance </w:t>
      </w:r>
      <w:r w:rsidR="00240523">
        <w:rPr>
          <w:rFonts w:ascii="Arial" w:hAnsi="Arial" w:cs="Arial"/>
          <w:color w:val="4F81BD" w:themeColor="accent1"/>
        </w:rPr>
        <w:t>with and understanding of</w:t>
      </w:r>
      <w:r w:rsidRPr="00D915F8">
        <w:rPr>
          <w:rFonts w:ascii="Arial" w:hAnsi="Arial" w:cs="Arial"/>
          <w:color w:val="4F81BD" w:themeColor="accent1"/>
        </w:rPr>
        <w:t xml:space="preserve"> the requirement.</w:t>
      </w:r>
    </w:p>
    <w:p w14:paraId="331670C4" w14:textId="77777777" w:rsidR="00E52AF3" w:rsidRDefault="00E52AF3" w:rsidP="0053093A">
      <w:pPr>
        <w:ind w:left="360"/>
        <w:contextualSpacing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D915F8" w14:paraId="331670CB" w14:textId="77777777" w:rsidTr="00D915F8">
        <w:tc>
          <w:tcPr>
            <w:tcW w:w="9576" w:type="dxa"/>
          </w:tcPr>
          <w:p w14:paraId="331670C5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Answer:</w:t>
            </w:r>
          </w:p>
          <w:p w14:paraId="331670C6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</w:p>
          <w:p w14:paraId="331670C7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</w:p>
          <w:p w14:paraId="331670C8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</w:p>
          <w:p w14:paraId="331670C9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</w:p>
          <w:p w14:paraId="331670CA" w14:textId="77777777" w:rsidR="00D915F8" w:rsidRDefault="00D915F8" w:rsidP="0053093A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331670CC" w14:textId="77777777" w:rsidR="0053093A" w:rsidRPr="0053093A" w:rsidRDefault="0053093A" w:rsidP="00D915F8">
      <w:pPr>
        <w:contextualSpacing/>
        <w:jc w:val="both"/>
        <w:rPr>
          <w:rFonts w:ascii="Arial" w:hAnsi="Arial" w:cs="Arial"/>
        </w:rPr>
      </w:pPr>
    </w:p>
    <w:p w14:paraId="331670CD" w14:textId="77777777" w:rsidR="001D67EC" w:rsidRPr="001D67EC" w:rsidRDefault="001D67EC" w:rsidP="00987F0F">
      <w:pPr>
        <w:pStyle w:val="ListParagraph"/>
        <w:rPr>
          <w:rFonts w:ascii="Arial" w:hAnsi="Arial" w:cs="Arial"/>
        </w:rPr>
      </w:pPr>
    </w:p>
    <w:p w14:paraId="331670F3" w14:textId="55D17233" w:rsidR="00515689" w:rsidRPr="00CC245E" w:rsidRDefault="009D5A20" w:rsidP="00CC245E">
      <w:pPr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C245E" w:rsidRPr="00A8280A">
        <w:rPr>
          <w:rFonts w:ascii="Arial" w:hAnsi="Arial" w:cs="Arial"/>
        </w:rPr>
        <w:t xml:space="preserve">.  Past Performance - </w:t>
      </w:r>
      <w:r w:rsidR="00515689" w:rsidRPr="00A8280A">
        <w:rPr>
          <w:rFonts w:ascii="Arial" w:hAnsi="Arial" w:cs="Arial"/>
        </w:rPr>
        <w:t>Provide evidence</w:t>
      </w:r>
      <w:r w:rsidR="00CC245E" w:rsidRPr="00A8280A">
        <w:rPr>
          <w:rFonts w:ascii="Arial" w:hAnsi="Arial" w:cs="Arial"/>
        </w:rPr>
        <w:t xml:space="preserve"> of at least one experience</w:t>
      </w:r>
      <w:r w:rsidR="00515689" w:rsidRPr="00A8280A">
        <w:rPr>
          <w:rFonts w:ascii="Arial" w:hAnsi="Arial" w:cs="Arial"/>
        </w:rPr>
        <w:t xml:space="preserve"> </w:t>
      </w:r>
      <w:r w:rsidR="00D813AD" w:rsidRPr="00A8280A">
        <w:rPr>
          <w:rFonts w:ascii="Arial" w:hAnsi="Arial" w:cs="Arial"/>
        </w:rPr>
        <w:t>in the last 5</w:t>
      </w:r>
      <w:r w:rsidR="004C493B" w:rsidRPr="00A8280A">
        <w:rPr>
          <w:rFonts w:ascii="Arial" w:hAnsi="Arial" w:cs="Arial"/>
        </w:rPr>
        <w:t xml:space="preserve"> years </w:t>
      </w:r>
      <w:r w:rsidR="00515689" w:rsidRPr="00A8280A">
        <w:rPr>
          <w:rFonts w:ascii="Arial" w:hAnsi="Arial" w:cs="Arial"/>
        </w:rPr>
        <w:t xml:space="preserve">from a previous project/engagement, which </w:t>
      </w:r>
      <w:r w:rsidR="0035090F">
        <w:rPr>
          <w:rFonts w:ascii="Arial" w:hAnsi="Arial" w:cs="Arial"/>
        </w:rPr>
        <w:t>relates</w:t>
      </w:r>
      <w:r w:rsidR="00CA02D0">
        <w:rPr>
          <w:rFonts w:ascii="Arial" w:hAnsi="Arial" w:cs="Arial"/>
        </w:rPr>
        <w:t xml:space="preserve"> to the </w:t>
      </w:r>
      <w:r w:rsidR="004908DD">
        <w:rPr>
          <w:rFonts w:ascii="Arial" w:hAnsi="Arial" w:cs="Arial"/>
        </w:rPr>
        <w:t>tendered positions</w:t>
      </w:r>
    </w:p>
    <w:p w14:paraId="331670F5" w14:textId="77777777" w:rsidR="00240523" w:rsidRDefault="00240523" w:rsidP="00515689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</w:p>
    <w:p w14:paraId="331670F6" w14:textId="77777777" w:rsidR="00515689" w:rsidRPr="00D915F8" w:rsidRDefault="00515689" w:rsidP="00515689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  <w:r w:rsidRPr="00D915F8">
        <w:rPr>
          <w:rFonts w:ascii="Arial" w:hAnsi="Arial" w:cs="Arial"/>
          <w:color w:val="4F81BD" w:themeColor="accent1"/>
        </w:rPr>
        <w:t xml:space="preserve">Grading criteria- </w:t>
      </w:r>
    </w:p>
    <w:p w14:paraId="331670F7" w14:textId="68C48EA9" w:rsidR="00515689" w:rsidRPr="009A4C9C" w:rsidRDefault="00515689" w:rsidP="00515689">
      <w:pPr>
        <w:ind w:left="360"/>
        <w:contextualSpacing/>
        <w:jc w:val="both"/>
        <w:rPr>
          <w:rFonts w:ascii="Arial" w:hAnsi="Arial" w:cs="Arial"/>
          <w:color w:val="548DD4" w:themeColor="text2" w:themeTint="99"/>
        </w:rPr>
      </w:pPr>
      <w:r w:rsidRPr="00D915F8">
        <w:rPr>
          <w:rFonts w:ascii="Arial" w:hAnsi="Arial" w:cs="Arial"/>
          <w:color w:val="4F81BD" w:themeColor="accent1"/>
        </w:rPr>
        <w:t>PASS- Response display</w:t>
      </w:r>
      <w:r w:rsidRPr="009A4C9C">
        <w:rPr>
          <w:rFonts w:ascii="Arial" w:hAnsi="Arial" w:cs="Arial"/>
          <w:color w:val="548DD4" w:themeColor="text2" w:themeTint="99"/>
        </w:rPr>
        <w:t xml:space="preserve">s </w:t>
      </w:r>
      <w:r w:rsidR="009A4C9C" w:rsidRPr="009A4C9C">
        <w:rPr>
          <w:rFonts w:ascii="Arial" w:hAnsi="Arial" w:cs="Arial"/>
          <w:color w:val="548DD4" w:themeColor="text2" w:themeTint="99"/>
        </w:rPr>
        <w:t xml:space="preserve">both the understanding of </w:t>
      </w:r>
      <w:r w:rsidR="0035090F">
        <w:rPr>
          <w:rFonts w:ascii="Arial" w:hAnsi="Arial" w:cs="Arial"/>
          <w:color w:val="548DD4" w:themeColor="text2" w:themeTint="99"/>
        </w:rPr>
        <w:t xml:space="preserve">related </w:t>
      </w:r>
      <w:r w:rsidR="005606B2">
        <w:rPr>
          <w:rFonts w:ascii="Arial" w:hAnsi="Arial" w:cs="Arial"/>
          <w:color w:val="548DD4" w:themeColor="text2" w:themeTint="99"/>
        </w:rPr>
        <w:t>tendered positions</w:t>
      </w:r>
    </w:p>
    <w:p w14:paraId="331670F9" w14:textId="744E0594" w:rsidR="00515689" w:rsidRDefault="00515689" w:rsidP="00515689">
      <w:pPr>
        <w:ind w:left="360"/>
        <w:contextualSpacing/>
        <w:jc w:val="both"/>
        <w:rPr>
          <w:rFonts w:ascii="Arial" w:hAnsi="Arial" w:cs="Arial"/>
          <w:color w:val="4F81BD" w:themeColor="accent1"/>
        </w:rPr>
      </w:pPr>
      <w:r w:rsidRPr="009A4C9C">
        <w:rPr>
          <w:rFonts w:ascii="Arial" w:hAnsi="Arial" w:cs="Arial"/>
          <w:color w:val="548DD4" w:themeColor="text2" w:themeTint="99"/>
        </w:rPr>
        <w:t>FAIL- Response does NOT display</w:t>
      </w:r>
      <w:r w:rsidR="009A4C9C" w:rsidRPr="009A4C9C">
        <w:rPr>
          <w:rFonts w:ascii="Arial" w:hAnsi="Arial" w:cs="Arial"/>
          <w:color w:val="548DD4" w:themeColor="text2" w:themeTint="99"/>
        </w:rPr>
        <w:t xml:space="preserve"> the understanding </w:t>
      </w:r>
      <w:r w:rsidR="005606B2" w:rsidRPr="005606B2">
        <w:rPr>
          <w:rFonts w:ascii="Arial" w:hAnsi="Arial" w:cs="Arial"/>
          <w:color w:val="548DD4" w:themeColor="text2" w:themeTint="99"/>
        </w:rPr>
        <w:t>of related tendered positions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515689" w14:paraId="331670FF" w14:textId="77777777" w:rsidTr="00346434">
        <w:trPr>
          <w:trHeight w:val="1714"/>
        </w:trPr>
        <w:tc>
          <w:tcPr>
            <w:tcW w:w="9576" w:type="dxa"/>
          </w:tcPr>
          <w:p w14:paraId="331670FA" w14:textId="77777777" w:rsidR="00515689" w:rsidRPr="00515689" w:rsidRDefault="00515689" w:rsidP="008764FE">
            <w:pPr>
              <w:contextualSpacing/>
              <w:jc w:val="both"/>
              <w:rPr>
                <w:rFonts w:ascii="Arial" w:hAnsi="Arial" w:cs="Arial"/>
              </w:rPr>
            </w:pPr>
            <w:r w:rsidRPr="00515689">
              <w:rPr>
                <w:rFonts w:ascii="Arial" w:hAnsi="Arial" w:cs="Arial"/>
              </w:rPr>
              <w:t>Answer:</w:t>
            </w:r>
          </w:p>
          <w:p w14:paraId="331670FB" w14:textId="77777777" w:rsidR="00240523" w:rsidRDefault="00240523" w:rsidP="008764FE">
            <w:pPr>
              <w:contextualSpacing/>
              <w:jc w:val="both"/>
              <w:rPr>
                <w:rFonts w:ascii="Arial" w:hAnsi="Arial" w:cs="Arial"/>
                <w:color w:val="4F81BD" w:themeColor="accent1"/>
              </w:rPr>
            </w:pPr>
          </w:p>
          <w:p w14:paraId="331670FC" w14:textId="28818B1A" w:rsidR="00515689" w:rsidRPr="00240523" w:rsidRDefault="00240523" w:rsidP="008764FE">
            <w:pPr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240523">
              <w:rPr>
                <w:rFonts w:ascii="Arial" w:hAnsi="Arial" w:cs="Arial"/>
                <w:color w:val="000000" w:themeColor="text1"/>
              </w:rPr>
              <w:t>Please Respond to</w:t>
            </w:r>
            <w:r w:rsidR="00346434">
              <w:rPr>
                <w:rFonts w:ascii="Arial" w:hAnsi="Arial" w:cs="Arial"/>
                <w:color w:val="000000" w:themeColor="text1"/>
              </w:rPr>
              <w:t xml:space="preserve"> this Question on the </w:t>
            </w:r>
            <w:r w:rsidR="005606B2">
              <w:rPr>
                <w:rFonts w:ascii="Arial" w:hAnsi="Arial" w:cs="Arial"/>
                <w:color w:val="000000" w:themeColor="text1"/>
              </w:rPr>
              <w:t xml:space="preserve">Annex B-2 </w:t>
            </w:r>
            <w:r w:rsidRPr="00240523">
              <w:rPr>
                <w:rFonts w:ascii="Arial" w:hAnsi="Arial" w:cs="Arial"/>
                <w:color w:val="000000" w:themeColor="text1"/>
              </w:rPr>
              <w:t>Past Performance Form</w:t>
            </w:r>
          </w:p>
          <w:p w14:paraId="331670FD" w14:textId="77777777" w:rsidR="00515689" w:rsidRDefault="00515689" w:rsidP="008764FE">
            <w:pPr>
              <w:contextualSpacing/>
              <w:jc w:val="both"/>
              <w:rPr>
                <w:rFonts w:ascii="Arial" w:hAnsi="Arial" w:cs="Arial"/>
                <w:color w:val="4F81BD" w:themeColor="accent1"/>
              </w:rPr>
            </w:pPr>
          </w:p>
          <w:p w14:paraId="331670FE" w14:textId="77777777" w:rsidR="00515689" w:rsidRDefault="00515689" w:rsidP="008764FE">
            <w:pPr>
              <w:contextualSpacing/>
              <w:jc w:val="both"/>
              <w:rPr>
                <w:rFonts w:ascii="Arial" w:hAnsi="Arial" w:cs="Arial"/>
                <w:color w:val="4F81BD" w:themeColor="accent1"/>
              </w:rPr>
            </w:pPr>
          </w:p>
        </w:tc>
      </w:tr>
    </w:tbl>
    <w:p w14:paraId="33167100" w14:textId="77777777" w:rsidR="00CF4B6A" w:rsidRDefault="00CF4B6A"/>
    <w:p w14:paraId="33167102" w14:textId="77777777" w:rsidR="00346434" w:rsidRDefault="00346434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7E2A94" w:rsidRPr="007E2A94" w14:paraId="2A2497B5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319E8731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124"/>
              <w:ind w:right="20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w w:val="105"/>
              </w:rPr>
              <w:t>SIGNATURE</w:t>
            </w:r>
            <w:r w:rsidRPr="007E2A94">
              <w:rPr>
                <w:rFonts w:ascii="Arial" w:eastAsia="Arial" w:hAnsi="Arial" w:cs="Arial"/>
                <w:b/>
                <w:color w:val="231F20"/>
                <w:spacing w:val="-12"/>
                <w:w w:val="105"/>
              </w:rPr>
              <w:t xml:space="preserve"> </w:t>
            </w:r>
            <w:r w:rsidRPr="007E2A94">
              <w:rPr>
                <w:rFonts w:ascii="Arial" w:eastAsia="Arial" w:hAnsi="Arial" w:cs="Arial"/>
                <w:b/>
                <w:color w:val="231F20"/>
                <w:w w:val="105"/>
              </w:rPr>
              <w:t>OF</w:t>
            </w:r>
            <w:r w:rsidRPr="007E2A94">
              <w:rPr>
                <w:rFonts w:ascii="Arial" w:eastAsia="Arial" w:hAnsi="Arial" w:cs="Arial"/>
                <w:b/>
                <w:color w:val="231F20"/>
                <w:spacing w:val="-7"/>
                <w:w w:val="105"/>
              </w:rPr>
              <w:t xml:space="preserve"> </w:t>
            </w:r>
            <w:r w:rsidRPr="007E2A94">
              <w:rPr>
                <w:rFonts w:ascii="Arial" w:eastAsia="Arial" w:hAnsi="Arial" w:cs="Arial"/>
                <w:b/>
                <w:color w:val="231F20"/>
                <w:w w:val="105"/>
              </w:rPr>
              <w:t>AUTHORIZED</w:t>
            </w:r>
            <w:r w:rsidRPr="007E2A94">
              <w:rPr>
                <w:rFonts w:ascii="Arial" w:eastAsia="Arial" w:hAnsi="Arial" w:cs="Arial"/>
                <w:b/>
                <w:color w:val="231F20"/>
                <w:spacing w:val="-12"/>
                <w:w w:val="105"/>
              </w:rPr>
              <w:t xml:space="preserve"> </w:t>
            </w: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29B529C2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124"/>
              <w:ind w:left="1" w:right="9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w w:val="105"/>
              </w:rPr>
              <w:t>NAME</w:t>
            </w:r>
            <w:r w:rsidRPr="007E2A94">
              <w:rPr>
                <w:rFonts w:ascii="Arial" w:eastAsia="Arial" w:hAnsi="Arial" w:cs="Arial"/>
                <w:b/>
                <w:color w:val="231F20"/>
                <w:spacing w:val="-4"/>
                <w:w w:val="105"/>
              </w:rPr>
              <w:t xml:space="preserve"> </w:t>
            </w:r>
            <w:r w:rsidRPr="007E2A94">
              <w:rPr>
                <w:rFonts w:ascii="Arial" w:eastAsia="Arial" w:hAnsi="Arial" w:cs="Arial"/>
                <w:b/>
                <w:color w:val="231F20"/>
                <w:w w:val="105"/>
              </w:rPr>
              <w:t>AND</w:t>
            </w:r>
            <w:r w:rsidRPr="007E2A94">
              <w:rPr>
                <w:rFonts w:ascii="Arial" w:eastAsia="Arial" w:hAnsi="Arial" w:cs="Arial"/>
                <w:b/>
                <w:color w:val="231F20"/>
                <w:spacing w:val="-8"/>
                <w:w w:val="105"/>
              </w:rPr>
              <w:t xml:space="preserve"> </w:t>
            </w: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260FD1D8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124"/>
              <w:ind w:right="15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47F20131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124"/>
              <w:ind w:right="7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7E2A94" w:rsidRPr="007E2A94" w14:paraId="233593CC" w14:textId="77777777" w:rsidTr="00A83585">
        <w:trPr>
          <w:trHeight w:val="965"/>
        </w:trPr>
        <w:tc>
          <w:tcPr>
            <w:tcW w:w="1781" w:type="pct"/>
          </w:tcPr>
          <w:p w14:paraId="58DCCB9A" w14:textId="77777777" w:rsidR="007E2A94" w:rsidRPr="007E2A94" w:rsidRDefault="007E2A94" w:rsidP="007E2A94">
            <w:pPr>
              <w:widowControl w:val="0"/>
              <w:autoSpaceDE w:val="0"/>
              <w:autoSpaceDN w:val="0"/>
              <w:rPr>
                <w:rFonts w:ascii="Arial" w:eastAsia="Arial" w:hAnsi="Arial" w:cs="Arial"/>
              </w:rPr>
            </w:pPr>
          </w:p>
          <w:p w14:paraId="297BAC69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38"/>
              <w:rPr>
                <w:rFonts w:ascii="Arial" w:eastAsia="Arial" w:hAnsi="Arial" w:cs="Arial"/>
              </w:rPr>
            </w:pPr>
          </w:p>
          <w:p w14:paraId="08920D57" w14:textId="77777777" w:rsidR="007E2A94" w:rsidRPr="007E2A94" w:rsidRDefault="007E2A94" w:rsidP="007E2A94">
            <w:pPr>
              <w:widowControl w:val="0"/>
              <w:autoSpaceDE w:val="0"/>
              <w:autoSpaceDN w:val="0"/>
              <w:ind w:left="2" w:right="20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66168A3C" w14:textId="77777777" w:rsidR="007E2A94" w:rsidRPr="007E2A94" w:rsidRDefault="007E2A94" w:rsidP="007E2A94">
            <w:pPr>
              <w:widowControl w:val="0"/>
              <w:autoSpaceDE w:val="0"/>
              <w:autoSpaceDN w:val="0"/>
              <w:rPr>
                <w:rFonts w:ascii="Arial" w:eastAsia="Arial" w:hAnsi="Arial" w:cs="Arial"/>
              </w:rPr>
            </w:pPr>
          </w:p>
          <w:p w14:paraId="09C21284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38"/>
              <w:rPr>
                <w:rFonts w:ascii="Arial" w:eastAsia="Arial" w:hAnsi="Arial" w:cs="Arial"/>
              </w:rPr>
            </w:pPr>
          </w:p>
          <w:p w14:paraId="754D08F3" w14:textId="77777777" w:rsidR="007E2A94" w:rsidRPr="007E2A94" w:rsidRDefault="007E2A94" w:rsidP="007E2A94">
            <w:pPr>
              <w:widowControl w:val="0"/>
              <w:autoSpaceDE w:val="0"/>
              <w:autoSpaceDN w:val="0"/>
              <w:ind w:right="9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275D388E" w14:textId="77777777" w:rsidR="007E2A94" w:rsidRPr="007E2A94" w:rsidRDefault="007E2A94" w:rsidP="007E2A94">
            <w:pPr>
              <w:widowControl w:val="0"/>
              <w:autoSpaceDE w:val="0"/>
              <w:autoSpaceDN w:val="0"/>
              <w:rPr>
                <w:rFonts w:ascii="Arial" w:eastAsia="Arial" w:hAnsi="Arial" w:cs="Arial"/>
              </w:rPr>
            </w:pPr>
          </w:p>
          <w:p w14:paraId="3E4F772D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38"/>
              <w:rPr>
                <w:rFonts w:ascii="Arial" w:eastAsia="Arial" w:hAnsi="Arial" w:cs="Arial"/>
              </w:rPr>
            </w:pPr>
          </w:p>
          <w:p w14:paraId="099BE027" w14:textId="77777777" w:rsidR="007E2A94" w:rsidRPr="007E2A94" w:rsidRDefault="007E2A94" w:rsidP="007E2A94">
            <w:pPr>
              <w:widowControl w:val="0"/>
              <w:autoSpaceDE w:val="0"/>
              <w:autoSpaceDN w:val="0"/>
              <w:ind w:left="2" w:right="15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3BF2F3BD" w14:textId="77777777" w:rsidR="007E2A94" w:rsidRPr="007E2A94" w:rsidRDefault="007E2A94" w:rsidP="007E2A94">
            <w:pPr>
              <w:widowControl w:val="0"/>
              <w:autoSpaceDE w:val="0"/>
              <w:autoSpaceDN w:val="0"/>
              <w:rPr>
                <w:rFonts w:ascii="Arial" w:eastAsia="Arial" w:hAnsi="Arial" w:cs="Arial"/>
              </w:rPr>
            </w:pPr>
          </w:p>
          <w:p w14:paraId="727D5CA5" w14:textId="77777777" w:rsidR="007E2A94" w:rsidRPr="007E2A94" w:rsidRDefault="007E2A94" w:rsidP="007E2A94">
            <w:pPr>
              <w:widowControl w:val="0"/>
              <w:autoSpaceDE w:val="0"/>
              <w:autoSpaceDN w:val="0"/>
              <w:spacing w:before="38"/>
              <w:rPr>
                <w:rFonts w:ascii="Arial" w:eastAsia="Arial" w:hAnsi="Arial" w:cs="Arial"/>
              </w:rPr>
            </w:pPr>
          </w:p>
          <w:p w14:paraId="4E580E9E" w14:textId="77777777" w:rsidR="007E2A94" w:rsidRPr="007E2A94" w:rsidRDefault="007E2A94" w:rsidP="007E2A94">
            <w:pPr>
              <w:widowControl w:val="0"/>
              <w:autoSpaceDE w:val="0"/>
              <w:autoSpaceDN w:val="0"/>
              <w:ind w:left="3" w:right="7"/>
              <w:jc w:val="center"/>
              <w:rPr>
                <w:rFonts w:ascii="Arial" w:eastAsia="Arial" w:hAnsi="Arial" w:cs="Arial"/>
                <w:b/>
              </w:rPr>
            </w:pPr>
            <w:r w:rsidRPr="007E2A94">
              <w:rPr>
                <w:rFonts w:ascii="Arial" w:eastAsia="Arial" w:hAnsi="Arial" w:cs="Arial"/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33167103" w14:textId="77777777" w:rsidR="00346434" w:rsidRDefault="00346434"/>
    <w:sectPr w:rsidR="003464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CC98F" w14:textId="77777777" w:rsidR="004C6417" w:rsidRDefault="004C6417" w:rsidP="004C6417">
      <w:r>
        <w:separator/>
      </w:r>
    </w:p>
  </w:endnote>
  <w:endnote w:type="continuationSeparator" w:id="0">
    <w:p w14:paraId="6F1FC9FC" w14:textId="77777777" w:rsidR="004C6417" w:rsidRDefault="004C6417" w:rsidP="004C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3EE5" w14:textId="6772321A" w:rsidR="004C6417" w:rsidRDefault="004C64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2F8EEC2" wp14:editId="553C66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119393865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38B0D5" w14:textId="5CE48C4E" w:rsidR="004C6417" w:rsidRPr="004C6417" w:rsidRDefault="004C6417" w:rsidP="004C641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C641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8EEC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1F38B0D5" w14:textId="5CE48C4E" w:rsidR="004C6417" w:rsidRPr="004C6417" w:rsidRDefault="004C6417" w:rsidP="004C641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C641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0326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DE4833" w14:textId="5B17E02D" w:rsidR="000B3002" w:rsidRDefault="000B300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2D36AD" w14:textId="03E52C39" w:rsidR="004C6417" w:rsidRDefault="004C64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B23B" w14:textId="5BB31AEE" w:rsidR="004C6417" w:rsidRDefault="004C64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11D0AFC" wp14:editId="3E628D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12398225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7B689" w14:textId="7F525C9D" w:rsidR="004C6417" w:rsidRPr="004C6417" w:rsidRDefault="004C6417" w:rsidP="004C641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C641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D0A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qaWzdR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7E7B689" w14:textId="7F525C9D" w:rsidR="004C6417" w:rsidRPr="004C6417" w:rsidRDefault="004C6417" w:rsidP="004C641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C641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0DB29" w14:textId="77777777" w:rsidR="004C6417" w:rsidRDefault="004C6417" w:rsidP="004C6417">
      <w:r>
        <w:separator/>
      </w:r>
    </w:p>
  </w:footnote>
  <w:footnote w:type="continuationSeparator" w:id="0">
    <w:p w14:paraId="774FEE51" w14:textId="77777777" w:rsidR="004C6417" w:rsidRDefault="004C6417" w:rsidP="004C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2004" w14:textId="59053BB2" w:rsidR="004C6417" w:rsidRDefault="004C64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8CFFB20" wp14:editId="3358CE8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720600406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84E54" w14:textId="27A1BCC4" w:rsidR="004C6417" w:rsidRPr="004C6417" w:rsidRDefault="004C6417" w:rsidP="004C641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C641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FFB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46B84E54" w14:textId="27A1BCC4" w:rsidR="004C6417" w:rsidRPr="004C6417" w:rsidRDefault="004C6417" w:rsidP="004C641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C641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E65F" w14:textId="77777777" w:rsidR="00DA448F" w:rsidRPr="00DA448F" w:rsidRDefault="00DA448F" w:rsidP="00DA448F">
    <w:pPr>
      <w:tabs>
        <w:tab w:val="center" w:pos="4513"/>
        <w:tab w:val="right" w:pos="9026"/>
      </w:tabs>
      <w:jc w:val="center"/>
      <w:rPr>
        <w:rFonts w:ascii="Arial" w:hAnsi="Arial" w:cstheme="minorBidi"/>
        <w:sz w:val="24"/>
        <w:szCs w:val="24"/>
        <w:lang w:val="en-GB"/>
      </w:rPr>
    </w:pPr>
    <w:r w:rsidRPr="00DA448F">
      <w:rPr>
        <w:rFonts w:ascii="Arial" w:hAnsi="Arial" w:cstheme="minorBidi"/>
        <w:sz w:val="24"/>
        <w:szCs w:val="24"/>
        <w:lang w:val="en-GB"/>
      </w:rPr>
      <w:t>IFIB-ACT-JWC-26-0008</w:t>
    </w:r>
  </w:p>
  <w:p w14:paraId="1A14B4A1" w14:textId="51A9E5F9" w:rsidR="004C6417" w:rsidRDefault="004C64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DE860FD" wp14:editId="6FFE6945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098713377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5BF33D" w14:textId="6B8F2F91" w:rsidR="004C6417" w:rsidRPr="004C6417" w:rsidRDefault="004C6417" w:rsidP="004C641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C641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E860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1D5BF33D" w14:textId="6B8F2F91" w:rsidR="004C6417" w:rsidRPr="004C6417" w:rsidRDefault="004C6417" w:rsidP="004C641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C641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E93A" w14:textId="6572A59E" w:rsidR="004C6417" w:rsidRDefault="004C64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488293" wp14:editId="4BF1517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80756949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F178C7" w14:textId="0EB31C6C" w:rsidR="004C6417" w:rsidRPr="004C6417" w:rsidRDefault="004C6417" w:rsidP="004C641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C641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882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" filled="f" stroked="f">
              <v:textbox style="mso-fit-shape-to-text:t" inset="0,15pt,0,0">
                <w:txbxContent>
                  <w:p w14:paraId="14F178C7" w14:textId="0EB31C6C" w:rsidR="004C6417" w:rsidRPr="004C6417" w:rsidRDefault="004C6417" w:rsidP="004C641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C641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5776"/>
    <w:multiLevelType w:val="multilevel"/>
    <w:tmpl w:val="0966C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F0F0117"/>
    <w:multiLevelType w:val="multilevel"/>
    <w:tmpl w:val="DF729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bullet"/>
      <w:lvlText w:val="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C1E654E"/>
    <w:multiLevelType w:val="multilevel"/>
    <w:tmpl w:val="DF729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bullet"/>
      <w:lvlText w:val="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7F937017"/>
    <w:multiLevelType w:val="multilevel"/>
    <w:tmpl w:val="DF729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bullet"/>
      <w:lvlText w:val="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188763994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636367">
    <w:abstractNumId w:val="1"/>
  </w:num>
  <w:num w:numId="3" w16cid:durableId="435905413">
    <w:abstractNumId w:val="2"/>
  </w:num>
  <w:num w:numId="4" w16cid:durableId="1327321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190"/>
    <w:rsid w:val="000819EA"/>
    <w:rsid w:val="000B3002"/>
    <w:rsid w:val="000E2105"/>
    <w:rsid w:val="001B7190"/>
    <w:rsid w:val="001D67EC"/>
    <w:rsid w:val="001E6C66"/>
    <w:rsid w:val="00240523"/>
    <w:rsid w:val="002529DF"/>
    <w:rsid w:val="00280D5D"/>
    <w:rsid w:val="00300EF6"/>
    <w:rsid w:val="00330396"/>
    <w:rsid w:val="00346434"/>
    <w:rsid w:val="0035090F"/>
    <w:rsid w:val="00390A04"/>
    <w:rsid w:val="003F264E"/>
    <w:rsid w:val="004908DD"/>
    <w:rsid w:val="004C493B"/>
    <w:rsid w:val="004C6417"/>
    <w:rsid w:val="004F0406"/>
    <w:rsid w:val="00515689"/>
    <w:rsid w:val="0053093A"/>
    <w:rsid w:val="005606B2"/>
    <w:rsid w:val="005C3A77"/>
    <w:rsid w:val="005D25B5"/>
    <w:rsid w:val="005F6114"/>
    <w:rsid w:val="00685466"/>
    <w:rsid w:val="006F040A"/>
    <w:rsid w:val="007007BF"/>
    <w:rsid w:val="00731775"/>
    <w:rsid w:val="0075429C"/>
    <w:rsid w:val="0077768D"/>
    <w:rsid w:val="007A79B1"/>
    <w:rsid w:val="007E2A94"/>
    <w:rsid w:val="0081662E"/>
    <w:rsid w:val="00860056"/>
    <w:rsid w:val="008764FE"/>
    <w:rsid w:val="00876982"/>
    <w:rsid w:val="008E2FCD"/>
    <w:rsid w:val="008E5067"/>
    <w:rsid w:val="008F75CB"/>
    <w:rsid w:val="0091468A"/>
    <w:rsid w:val="00987F0F"/>
    <w:rsid w:val="00995574"/>
    <w:rsid w:val="009A4C9C"/>
    <w:rsid w:val="009A7314"/>
    <w:rsid w:val="009D5A20"/>
    <w:rsid w:val="00A448C4"/>
    <w:rsid w:val="00A45B95"/>
    <w:rsid w:val="00A8280A"/>
    <w:rsid w:val="00A94738"/>
    <w:rsid w:val="00AA2CBC"/>
    <w:rsid w:val="00AC6C6B"/>
    <w:rsid w:val="00B03C57"/>
    <w:rsid w:val="00B723F0"/>
    <w:rsid w:val="00B74759"/>
    <w:rsid w:val="00BC21F8"/>
    <w:rsid w:val="00BE0697"/>
    <w:rsid w:val="00BE6380"/>
    <w:rsid w:val="00C03EC7"/>
    <w:rsid w:val="00C442E1"/>
    <w:rsid w:val="00C57FCA"/>
    <w:rsid w:val="00CA02D0"/>
    <w:rsid w:val="00CA1289"/>
    <w:rsid w:val="00CC245E"/>
    <w:rsid w:val="00CF4B6A"/>
    <w:rsid w:val="00D0267F"/>
    <w:rsid w:val="00D80FB9"/>
    <w:rsid w:val="00D813AD"/>
    <w:rsid w:val="00D915F8"/>
    <w:rsid w:val="00DA448F"/>
    <w:rsid w:val="00E361D0"/>
    <w:rsid w:val="00E52AF3"/>
    <w:rsid w:val="00E730A4"/>
    <w:rsid w:val="00EE786F"/>
    <w:rsid w:val="00EF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1670BB"/>
  <w15:docId w15:val="{9086F860-FC27-4993-BE7B-14938AF4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52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BE6380"/>
    <w:pPr>
      <w:numPr>
        <w:numId w:val="4"/>
      </w:numPr>
      <w:spacing w:after="240"/>
      <w:jc w:val="both"/>
      <w:outlineLvl w:val="0"/>
    </w:pPr>
    <w:rPr>
      <w:rFonts w:ascii="Arial" w:hAnsi="Arial" w:cs="Arial"/>
      <w:b/>
      <w:caps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3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190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280D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5D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5D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1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64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417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64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417"/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BE6380"/>
    <w:rPr>
      <w:rFonts w:ascii="Arial" w:hAnsi="Arial" w:cs="Arial"/>
      <w:b/>
      <w:cap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3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89CA-A71D-4591-8399-5A576321F15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4E960DE6-FB48-4318-84BB-E2A508EB9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A0237-CF09-412A-BB0A-85ED31704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6D224-E418-4DA7-9D1E-98F3D345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ETI EXPROD SCENARIO Kerr, Jonathan OF-4</dc:creator>
  <cp:keywords/>
  <dc:description/>
  <cp:lastModifiedBy>JWC | MAILLEFER Timothee | Staff Officer (Purchasing and Contracting)</cp:lastModifiedBy>
  <cp:revision>19</cp:revision>
  <cp:lastPrinted>2019-08-13T12:52:00Z</cp:lastPrinted>
  <dcterms:created xsi:type="dcterms:W3CDTF">2026-03-23T10:35:00Z</dcterms:created>
  <dcterms:modified xsi:type="dcterms:W3CDTF">2026-05-04T09:21:00Z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36029400</vt:r8>
  </property>
  <property fmtid="{D5CDD505-2E9C-101B-9397-08002B2CF9AE}" pid="4" name="ClassificationContentMarkingHeaderShapeIds">
    <vt:lpwstr>6bbd525b,2af37d56,417d0921</vt:lpwstr>
  </property>
  <property fmtid="{D5CDD505-2E9C-101B-9397-08002B2CF9AE}" pid="5" name="ClassificationContentMarkingHeaderFontProps">
    <vt:lpwstr>#000000,12,Arial</vt:lpwstr>
  </property>
  <property fmtid="{D5CDD505-2E9C-101B-9397-08002B2CF9AE}" pid="6" name="ClassificationContentMarkingHeaderText">
    <vt:lpwstr>NATO UNCLASSIFIED</vt:lpwstr>
  </property>
  <property fmtid="{D5CDD505-2E9C-101B-9397-08002B2CF9AE}" pid="7" name="ClassificationContentMarkingFooterShapeIds">
    <vt:lpwstr>6c070091,42b89849,5dab3b19</vt:lpwstr>
  </property>
  <property fmtid="{D5CDD505-2E9C-101B-9397-08002B2CF9AE}" pid="8" name="ClassificationContentMarkingFooterFontProps">
    <vt:lpwstr>#000000,12,Arial</vt:lpwstr>
  </property>
  <property fmtid="{D5CDD505-2E9C-101B-9397-08002B2CF9AE}" pid="9" name="ClassificationContentMarkingFooterText">
    <vt:lpwstr>NATO UNCLASSIFIED</vt:lpwstr>
  </property>
  <property fmtid="{D5CDD505-2E9C-101B-9397-08002B2CF9AE}" pid="10" name="MSIP_Label_15a92e2f-2324-4e33-828f-bfcf646a7190_Enabled">
    <vt:lpwstr>true</vt:lpwstr>
  </property>
  <property fmtid="{D5CDD505-2E9C-101B-9397-08002B2CF9AE}" pid="11" name="MSIP_Label_15a92e2f-2324-4e33-828f-bfcf646a7190_SetDate">
    <vt:lpwstr>2026-03-23T10:35:43Z</vt:lpwstr>
  </property>
  <property fmtid="{D5CDD505-2E9C-101B-9397-08002B2CF9AE}" pid="12" name="MSIP_Label_15a92e2f-2324-4e33-828f-bfcf646a7190_Method">
    <vt:lpwstr>Standard</vt:lpwstr>
  </property>
  <property fmtid="{D5CDD505-2E9C-101B-9397-08002B2CF9AE}" pid="13" name="MSIP_Label_15a92e2f-2324-4e33-828f-bfcf646a7190_Name">
    <vt:lpwstr>NATO Unclassified</vt:lpwstr>
  </property>
  <property fmtid="{D5CDD505-2E9C-101B-9397-08002B2CF9AE}" pid="14" name="MSIP_Label_15a92e2f-2324-4e33-828f-bfcf646a7190_SiteId">
    <vt:lpwstr>8da330ea-224e-4f1c-bd9d-32d86614e6cf</vt:lpwstr>
  </property>
  <property fmtid="{D5CDD505-2E9C-101B-9397-08002B2CF9AE}" pid="15" name="MSIP_Label_15a92e2f-2324-4e33-828f-bfcf646a7190_ActionId">
    <vt:lpwstr>0dfefe01-55c5-4351-87dc-4430fb141401</vt:lpwstr>
  </property>
  <property fmtid="{D5CDD505-2E9C-101B-9397-08002B2CF9AE}" pid="16" name="MSIP_Label_15a92e2f-2324-4e33-828f-bfcf646a7190_ContentBits">
    <vt:lpwstr>3</vt:lpwstr>
  </property>
  <property fmtid="{D5CDD505-2E9C-101B-9397-08002B2CF9AE}" pid="17" name="MSIP_Label_15a92e2f-2324-4e33-828f-bfcf646a7190_Tag">
    <vt:lpwstr>10, 3, 0, 1</vt:lpwstr>
  </property>
  <property fmtid="{D5CDD505-2E9C-101B-9397-08002B2CF9AE}" pid="18" name="MediaServiceImageTags">
    <vt:lpwstr/>
  </property>
</Properties>
</file>